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href="https://botland.com.pl/57-diody"&gt;Diody&lt;/a&gt; to jedne z ważniejszy elementów urządzeń elektrycznych. W ofertach sklepów z elektroniką znajdziesz wiele rodzajów diod, które różnią się zastosowaniem i mają inne właściwości. Zobacz jakie działanie mają diody w urządzeniach elektrycznych.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dioda?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Dioda jest to element elektroniczny dwuelektrodowy przewodzący prąd elektryczny w sposób niesymetryczny. </w:t>
      </w:r>
      <w:r>
        <w:rPr>
          <w:rFonts w:ascii="calibri" w:hAnsi="calibri" w:eastAsia="calibri" w:cs="calibri"/>
          <w:sz w:val="24"/>
          <w:szCs w:val="24"/>
          <w:b/>
        </w:rPr>
        <w:t xml:space="preserve">Diody</w:t>
      </w:r>
      <w:r>
        <w:rPr>
          <w:rFonts w:ascii="calibri" w:hAnsi="calibri" w:eastAsia="calibri" w:cs="calibri"/>
          <w:sz w:val="24"/>
          <w:szCs w:val="24"/>
        </w:rPr>
        <w:t xml:space="preserve"> przewodzą prąd w jednym kierunku, blokując znacznie przepływ w drugim. Parametry i właściwości tego elementu różnią się w zależności od materiału z jakiego jest wykonany i parametrów wytwarzania złącza.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1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Podział i rodzaje diod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Diody dzielą się na dwie kategorie, do których możemy zaliczyć lampy elektronowe i półprzewodnikowe. Obecnie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diody</w:t>
      </w:r>
      <w:r>
        <w:rPr>
          <w:rFonts w:ascii="calibri" w:hAnsi="calibri" w:eastAsia="calibri" w:cs="calibri"/>
          <w:sz w:val="24"/>
          <w:szCs w:val="24"/>
        </w:rPr>
        <w:t xml:space="preserve"> półprzewodnikowe to najczęściej spotykany rodzaj. Z kolei ten rodzaj możemy podzielić jeszcze ze względu na budowę diod. Występują tutaj diody: złączowe, Schottkyego, PIN oraz ostrzowe. Podział ze względu na funkcje wygląda następująco, mamy tutaj diody uniwersalne, prostownicze, laserowe, impulsowe oraz pojemnościowe i Zenera. Zastosowanie diod wykorzystywane jest w informowaniu użytkownika o działaniu urządzenia oraz czy praca jest bezpieczna, którą chcemy wykonać. Użycie odpowiedniego rodzaju diody zapewni stabilizacje napięcia w projekcie dzięki czemu nie musisz obawiać się o skoki napięcia, które mogą skutkować uszkodzeniem całego schematu. Szeroki wybór tych elementów elektrycznych umożliwia dopasowanie do naszych potrzeb.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Diody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57-di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2024-04-29T15:43:17+02:00</dcterms:created>
  <dcterms:modified xsi:type="dcterms:W3CDTF">2024-04-29T15:43:17+02:00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