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prototypowe do Arduino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Stwórz nowe konstrukcje wykorzystując &lt;strong&gt;akcesoria prototypowe do Arduino&lt;/strong&gt;. W ofercie sklepu Botland znajdziesz wiele dodatkowych elementów do minikomputera Arduino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prototypowe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Akcesoria prototypowe do Arduino</w:t>
      </w:r>
      <w:r>
        <w:rPr>
          <w:rFonts w:ascii="calibri" w:hAnsi="calibri" w:eastAsia="calibri" w:cs="calibri"/>
          <w:sz w:val="24"/>
          <w:szCs w:val="24"/>
        </w:rPr>
        <w:t xml:space="preserve"> to dodatkowe elementy, które można wykorzystać podczas tworzenia nowych i rozbudowy obecnych już konstrukcji. Każdy kto zacznie tworzyć zarówno proste jak i zaawansowane projekty wiem o tym, że można poprawić lub zastosować inne rozwiązania w układzie i całym schemacie. Konstruktor może przełożyć niektóre akcesoria i elementy w inne miejsce oraz zamontować je pod innym kątem, dzięki temu uzyska odmienne możliwości.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prototypowe do Arduino</w:t>
      </w:r>
      <w:r>
        <w:rPr>
          <w:rFonts w:ascii="calibri" w:hAnsi="calibri" w:eastAsia="calibri" w:cs="calibri"/>
          <w:sz w:val="24"/>
          <w:szCs w:val="24"/>
        </w:rPr>
        <w:t xml:space="preserve"> to między innymi wszelkiego rodzaju przewody, wtyki, minikontrolery i bardzo ważne płytki stykowe. Wyżej wymienione elementy powinien posiadać każdy konstruktor tworzący projekty przy pomocy minikomputera.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Płytki stykowe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Wspomniane wcześniej płytki stykowe to elementy, dzięki którym z łatwością można połączyć kilka układów ze sobą przy pomocy odpowiednich przewodów bez konieczności używania lutownicy. To bardzo duże ułatwienie dla konstruktora, ponieważ może przetestować różne kombinacje przed podjęciem finalnej decyzji i stałym połączeniem elementów. W przypadku zmiany koncepcji wystarczy odpiąć szybko wykorzystane styki oraz przewody.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wysokiej jakości akcesoriów prototypowych do swojego projektu, sprawdź bogatą ofertę sklepu elektronicznego Botland: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https://botland.com.pl/302-akcesoria-prototypowe-do-arduino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tland.com.pl/302-akcesoria-prototypowe-do-ardui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2026-01-02T06:58:41+01:00</dcterms:created>
  <dcterms:modified xsi:type="dcterms:W3CDTF">2026-01-02T06:58:41+01:00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