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Raspberry Pi Zero - specyfikacja i możliwości</w:t>
      </w:r>
    </w:p>
    <w:p>
      <w:pPr>
        <w:spacing w:before="0" w:after="500" w:line="264" w:lineRule="auto"/>
      </w:pPr>
      <w:r>
        <w:rPr>
          <w:rFonts w:ascii="calibri" w:hAnsi="calibri" w:eastAsia="calibri" w:cs="calibri"/>
          <w:sz w:val="36"/>
          <w:szCs w:val="36"/>
          <w:b/>
        </w:rPr>
        <w:t xml:space="preserve">Rynek minikomputerów oraz wszystkiego co z nimi związane już od lata cieszy się rosnącą popularnością. Dzięki wysokiej wydajności w stosunku do małych rozmiarów możliwe stało się upchnięcie w małej obudowie wydajnej jednostki, takiej jak Raspberry Pi Zero. Zapewnia ona sprawne działanie dowolnego realizowanego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Rozpoczynając swoją przygodę z programowaniem warto zainteresować się platformami innymi niż komputery osobiste. Takim osobom właśnie dedykowany jest </w:t>
      </w:r>
      <w:r>
        <w:rPr>
          <w:rFonts w:ascii="calibri" w:hAnsi="calibri" w:eastAsia="calibri" w:cs="calibri"/>
          <w:sz w:val="24"/>
          <w:szCs w:val="24"/>
          <w:b/>
        </w:rPr>
        <w:t xml:space="preserve">Raspberry Pi Zero</w:t>
      </w:r>
      <w:r>
        <w:rPr>
          <w:rFonts w:ascii="calibri" w:hAnsi="calibri" w:eastAsia="calibri" w:cs="calibri"/>
          <w:sz w:val="24"/>
          <w:szCs w:val="24"/>
        </w:rPr>
        <w:t xml:space="preserve">. Jest to minikomputer, który może pochwalić się wydajnymi podzespołami umieszczonymi na stosunkowo niewielkich rozmiarów płytce drukowanej. Jest to między innymi procesor Broadcom BCM2835 taktowany zegarem o częstotliwości 1,0 GHz. Biorąc pod uwagę, że cały ten układ jest chłodzony w sposób pasywny można uznać to za wysoką wartość jak na urządzenie typu </w:t>
      </w:r>
      <w:r>
        <w:rPr>
          <w:rFonts w:ascii="calibri" w:hAnsi="calibri" w:eastAsia="calibri" w:cs="calibri"/>
          <w:sz w:val="24"/>
          <w:szCs w:val="24"/>
          <w:i/>
          <w:iCs/>
        </w:rPr>
        <w:t xml:space="preserve">Raspberry Pi Zero</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Raspberry Pi Zero - co jeszcze znajdziemy na pokładzie?</w:t>
      </w:r>
    </w:p>
    <w:p>
      <w:pPr>
        <w:spacing w:before="0" w:after="300"/>
      </w:pPr>
      <w:r>
        <w:rPr>
          <w:rFonts w:ascii="calibri" w:hAnsi="calibri" w:eastAsia="calibri" w:cs="calibri"/>
          <w:sz w:val="24"/>
          <w:szCs w:val="24"/>
        </w:rPr>
        <w:t xml:space="preserve">Pamięć operacyjna tego minikomputera ma pojemność 512 MB, zaś za jej szybką pracę odpowiada taktowanie na poziomie 400 MHz. Brak banku pamięci jest jak najbardziej uzasadniony. Pozwala to zaoszczędzić miejsce, zaś obecny slot kart MicroSD pozwala na stosunkowo niedrogie zapewnienie sobie znacznej przestrzeni magazynowej o dużej szybkości działania. Dzięki microUSB możliwe jest także podpięcie do </w:t>
      </w:r>
      <w:hyperlink r:id="rId7" w:history="1">
        <w:r>
          <w:rPr>
            <w:rFonts w:ascii="calibri" w:hAnsi="calibri" w:eastAsia="calibri" w:cs="calibri"/>
            <w:color w:val="0000FF"/>
            <w:sz w:val="24"/>
            <w:szCs w:val="24"/>
            <w:u w:val="single"/>
          </w:rPr>
          <w:t xml:space="preserve">Raspberry Pi Zero</w:t>
        </w:r>
      </w:hyperlink>
      <w:r>
        <w:rPr>
          <w:rFonts w:ascii="calibri" w:hAnsi="calibri" w:eastAsia="calibri" w:cs="calibri"/>
          <w:sz w:val="24"/>
          <w:szCs w:val="24"/>
        </w:rPr>
        <w:t xml:space="preserve"> praktycznie dowolnego urządzenia peryferyjnego, które dodatkowo poszerzy już i tak ogromny potencjał. Do dyspozycji użytkownika oddana także została łączność opierająca się o dobrze znaną i rozpowszechnioną technologię Bluetooth. To jednak nie wszystko. Omawiany model posiada take interfejsy dedykowany innym urządzeniom i czujnikom. Gniazdo typu CSI otwiera drogę do wykorzystywania dedykowanej kamery, którą podepniemy wykorzystując do tego specjalny adapter.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otland.com.pl/moduly-i-zestawy-raspberry-pi-zero/8330-raspberry-pi-zero-w-512mb-ram-wifi-bt-4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2026-03-03T01:16:32+01:00</dcterms:created>
  <dcterms:modified xsi:type="dcterms:W3CDTF">2026-03-03T01:16:32+01:00</dcterms:modified>
</cp:coreProperties>
</file>

<file path=docProps/custom.xml><?xml version="1.0" encoding="utf-8"?>
<Properties xmlns="http://schemas.openxmlformats.org/officeDocument/2006/custom-properties" xmlns:vt="http://schemas.openxmlformats.org/officeDocument/2006/docPropsVTypes"/>
</file>